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36" w:rsidRPr="00022AB6" w:rsidRDefault="00AE5A36" w:rsidP="001300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ТРУДА И СОЦИАЛЬНОЙ ПОЛИТИКИ </w:t>
      </w:r>
    </w:p>
    <w:p w:rsidR="00AE5A36" w:rsidRPr="00022AB6" w:rsidRDefault="00AE5A36" w:rsidP="001300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ЛУГАНСКОЙ НАРОДНОЙ РЕСПУБЛИКИ</w:t>
      </w:r>
    </w:p>
    <w:p w:rsidR="00AE5A36" w:rsidRPr="00022AB6" w:rsidRDefault="00AE5A36" w:rsidP="001300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AE5A36" w:rsidRPr="00022AB6" w:rsidRDefault="00AE5A36" w:rsidP="001300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ПРОФЕССИОНАЛЬНОГО ОБРАЗОВАНИЯ</w:t>
      </w:r>
    </w:p>
    <w:p w:rsidR="00AE5A36" w:rsidRPr="00022AB6" w:rsidRDefault="00AE5A36" w:rsidP="001300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ЛУГАНСКОЙ НАРОДНОЙ РЕСПУБЛИКИ</w:t>
      </w:r>
    </w:p>
    <w:p w:rsidR="00AE5A36" w:rsidRPr="00022AB6" w:rsidRDefault="00AE5A36" w:rsidP="001300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B6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«ЛУГАНСКИЙ ТЕХНИКУМ-ИНТЕРНАТ»</w:t>
      </w:r>
    </w:p>
    <w:p w:rsidR="00AE5A36" w:rsidRPr="00022AB6" w:rsidRDefault="00AE5A36" w:rsidP="0013006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E5A36" w:rsidRDefault="00AE5A36" w:rsidP="0013006E">
      <w:pPr>
        <w:keepNext/>
        <w:suppressLineNumbers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E5A36" w:rsidRDefault="00AE5A36" w:rsidP="00AE5A36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E5A36" w:rsidRDefault="00AE5A36" w:rsidP="00AE5A36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E5A36" w:rsidRDefault="00AE5A36" w:rsidP="00AE5A36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E5A36" w:rsidRDefault="00AE5A36" w:rsidP="00AE5A36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E5A36" w:rsidRDefault="00AE5A36" w:rsidP="00AE5A36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E5A36" w:rsidRDefault="00AE5A36" w:rsidP="00AE5A36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E5A36" w:rsidRDefault="00AE5A36" w:rsidP="00AE5A36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E5A36" w:rsidRPr="007231F1" w:rsidRDefault="00AE5A36" w:rsidP="00AA6E04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31F1">
        <w:rPr>
          <w:rFonts w:ascii="Times New Roman" w:hAnsi="Times New Roman" w:cs="Times New Roman"/>
          <w:b/>
          <w:sz w:val="28"/>
          <w:szCs w:val="28"/>
        </w:rPr>
        <w:t xml:space="preserve"> АДАПТИРОВАННАЯ РАБОЧАЯ ПРОГРАММА УЧЕБНОЙ ПРАКТИКИ</w:t>
      </w:r>
      <w:r w:rsidR="00AA6E04" w:rsidRPr="00723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5A36" w:rsidRPr="007231F1" w:rsidRDefault="00AE5A36" w:rsidP="00AE5A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31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профессии </w:t>
      </w:r>
    </w:p>
    <w:p w:rsidR="00AE5A36" w:rsidRPr="007231F1" w:rsidRDefault="00AE5A36" w:rsidP="00AE5A3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31F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7231F1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название профессии</w:t>
      </w:r>
    </w:p>
    <w:p w:rsidR="00AE5A36" w:rsidRPr="007231F1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A36" w:rsidRPr="007231F1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A36" w:rsidRPr="007231F1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A36" w:rsidRPr="00BF2684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A36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A36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A36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A36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A36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006E" w:rsidRDefault="0013006E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006E" w:rsidRDefault="0013006E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006E" w:rsidRDefault="0013006E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A36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A36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A36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A36" w:rsidRPr="00BF2684" w:rsidRDefault="00F55E4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5A36" w:rsidRPr="00BF2684">
        <w:rPr>
          <w:rFonts w:ascii="Times New Roman" w:hAnsi="Times New Roman" w:cs="Times New Roman"/>
          <w:bCs/>
          <w:sz w:val="28"/>
          <w:szCs w:val="28"/>
        </w:rPr>
        <w:t>202</w:t>
      </w:r>
      <w:r w:rsidR="00AE5A36">
        <w:rPr>
          <w:rFonts w:ascii="Times New Roman" w:hAnsi="Times New Roman" w:cs="Times New Roman"/>
          <w:bCs/>
          <w:sz w:val="28"/>
          <w:szCs w:val="28"/>
        </w:rPr>
        <w:t>4</w:t>
      </w:r>
    </w:p>
    <w:p w:rsidR="00AE5A36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A36" w:rsidRPr="00BF2684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A36" w:rsidRDefault="00AE5A36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31F1" w:rsidRPr="00BF2684" w:rsidRDefault="007231F1" w:rsidP="00AE5A3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A36" w:rsidRPr="007231F1" w:rsidRDefault="00490372" w:rsidP="0013006E">
      <w:pPr>
        <w:keepNext/>
        <w:suppressLineNumbers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90372">
        <w:rPr>
          <w:rFonts w:ascii="Times New Roman" w:hAnsi="Times New Roman" w:cs="Times New Roman"/>
          <w:sz w:val="28"/>
          <w:szCs w:val="28"/>
        </w:rPr>
        <w:lastRenderedPageBreak/>
        <w:t xml:space="preserve">Адаптированная рабочая </w:t>
      </w:r>
      <w:r w:rsidR="00AE5A36" w:rsidRPr="00490372">
        <w:rPr>
          <w:rFonts w:ascii="Times New Roman" w:hAnsi="Times New Roman" w:cs="Times New Roman"/>
          <w:sz w:val="28"/>
          <w:szCs w:val="28"/>
        </w:rPr>
        <w:t>программа учебной практики</w:t>
      </w:r>
      <w:r w:rsidR="00AE5A36" w:rsidRPr="007231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профессии</w:t>
      </w:r>
      <w:r w:rsidR="00F55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903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название профессии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5A36" w:rsidRPr="00723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разработана на основе Федерального государственного образовательного стандарта (далее – ФГОС) среднего профессионального образования по профессии –</w:t>
      </w:r>
      <w:r w:rsidR="00F55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6E04" w:rsidRPr="00723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профессии</w:t>
      </w:r>
      <w:r w:rsidR="00AE5A36" w:rsidRPr="00723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AE5A36" w:rsidRPr="007231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приказ </w:t>
      </w:r>
      <w:proofErr w:type="spellStart"/>
      <w:r w:rsidR="00AE5A36" w:rsidRPr="007231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Минобрнауки</w:t>
      </w:r>
      <w:proofErr w:type="spellEnd"/>
      <w:r w:rsidR="00AE5A36" w:rsidRPr="007231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России </w:t>
      </w:r>
      <w:r w:rsidR="00AE5A36" w:rsidRPr="00723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F55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5A36" w:rsidRPr="00723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F55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5A36" w:rsidRPr="00723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федерального государственного образовательного стандарта среднего профессионального образования по профессии</w:t>
      </w:r>
      <w:r w:rsidR="00F55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5A36" w:rsidRPr="00723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профессии</w:t>
      </w:r>
      <w:r w:rsidR="00F55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5A36" w:rsidRPr="00723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(Зарегистрировано в Минюсте России</w:t>
      </w:r>
      <w:r w:rsidR="00F55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5A36" w:rsidRPr="00723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AA6E04" w:rsidRPr="00723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 от__</w:t>
      </w:r>
      <w:proofErr w:type="gramStart"/>
      <w:r w:rsidR="00F55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5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proofErr w:type="gramEnd"/>
      <w:r w:rsidR="004C5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55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5A36" w:rsidRPr="007231F1" w:rsidRDefault="00AE5A36" w:rsidP="0013006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E5A36" w:rsidRPr="007231F1" w:rsidRDefault="00AE5A36" w:rsidP="0013006E">
      <w:pPr>
        <w:keepNext/>
        <w:suppressLineNumbers/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E5A36" w:rsidRPr="007231F1" w:rsidRDefault="00AE5A36" w:rsidP="00AE5A36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5A36" w:rsidRPr="007231F1" w:rsidRDefault="00AE5A36" w:rsidP="00AE5A36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A36" w:rsidRPr="007231F1" w:rsidRDefault="00AE5A36" w:rsidP="00AE5A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A36" w:rsidRPr="007231F1" w:rsidRDefault="00AE5A36" w:rsidP="00AE5A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A36" w:rsidRPr="007231F1" w:rsidRDefault="00AE5A36" w:rsidP="00AE5A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A36" w:rsidRPr="007231F1" w:rsidRDefault="00AE5A36" w:rsidP="00AE5A36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231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Составитель:</w:t>
      </w:r>
      <w:r w:rsidR="00F55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AE5A36" w:rsidRPr="007231F1" w:rsidRDefault="00AE5A36" w:rsidP="00AE5A36">
      <w:pPr>
        <w:widowControl w:val="0"/>
        <w:tabs>
          <w:tab w:val="left" w:leader="underscore" w:pos="6859"/>
          <w:tab w:val="left" w:leader="underscore" w:pos="777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AE5A36" w:rsidRPr="007231F1" w:rsidRDefault="00AE5A36" w:rsidP="00AE5A36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231F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</w:p>
    <w:p w:rsidR="00AE5A36" w:rsidRPr="007231F1" w:rsidRDefault="00AE5A36" w:rsidP="00AE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231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AE5A36" w:rsidRPr="007231F1" w:rsidRDefault="00AE5A36" w:rsidP="00AE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E5A36" w:rsidRPr="007231F1" w:rsidRDefault="00AE5A36" w:rsidP="00AE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E5A36" w:rsidRPr="007231F1" w:rsidRDefault="00AE5A36" w:rsidP="0013006E">
      <w:pPr>
        <w:keepNext/>
        <w:keepLines/>
        <w:spacing w:after="0"/>
        <w:jc w:val="both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7231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Рассмотрена</w:t>
      </w:r>
      <w:proofErr w:type="gramEnd"/>
      <w:r w:rsidRPr="007231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заседании МО (название МО)</w:t>
      </w:r>
    </w:p>
    <w:p w:rsidR="00AE5A36" w:rsidRPr="007231F1" w:rsidRDefault="003348BF" w:rsidP="0013006E">
      <w:pPr>
        <w:keepNext/>
        <w:keepLines/>
        <w:spacing w:after="0"/>
        <w:jc w:val="both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Протокол </w:t>
      </w:r>
      <w:r w:rsidR="00AE5A36" w:rsidRPr="007231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_____ от ____________2024 г.</w:t>
      </w:r>
    </w:p>
    <w:p w:rsidR="00AE5A36" w:rsidRPr="007231F1" w:rsidRDefault="00AE5A36" w:rsidP="0013006E">
      <w:pPr>
        <w:keepNext/>
        <w:keepLines/>
        <w:suppressLineNumbers/>
        <w:spacing w:after="0"/>
        <w:jc w:val="both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23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МО_______</w:t>
      </w:r>
      <w:r w:rsidR="00F5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5A36" w:rsidRPr="007231F1" w:rsidRDefault="00AE5A36" w:rsidP="001300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5A36" w:rsidRPr="007231F1" w:rsidRDefault="00AE5A36" w:rsidP="0013006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A36" w:rsidRPr="007231F1" w:rsidRDefault="00AE5A36" w:rsidP="00AE5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48BF" w:rsidRDefault="00AE5A36" w:rsidP="0013006E">
      <w:pPr>
        <w:widowControl w:val="0"/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231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Утверждаю </w:t>
      </w:r>
    </w:p>
    <w:p w:rsidR="00AE5A36" w:rsidRPr="007231F1" w:rsidRDefault="003348BF" w:rsidP="0013006E">
      <w:pPr>
        <w:widowControl w:val="0"/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231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Заместитель </w:t>
      </w:r>
      <w:r w:rsidR="00AE5A36" w:rsidRPr="007231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директора по УПР</w:t>
      </w:r>
    </w:p>
    <w:p w:rsidR="00AE5A36" w:rsidRPr="007231F1" w:rsidRDefault="00AE5A36" w:rsidP="0013006E">
      <w:pPr>
        <w:widowControl w:val="0"/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231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_____________/Н. Л. Есипова</w:t>
      </w:r>
    </w:p>
    <w:p w:rsidR="00AE5A36" w:rsidRPr="00022AB6" w:rsidRDefault="00AE5A36" w:rsidP="00AE5A3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AE5A36" w:rsidRPr="00022AB6" w:rsidSect="00B426C8">
          <w:pgSz w:w="11907" w:h="16840"/>
          <w:pgMar w:top="1134" w:right="851" w:bottom="992" w:left="1418" w:header="709" w:footer="709" w:gutter="0"/>
          <w:cols w:space="720"/>
        </w:sectPr>
      </w:pPr>
    </w:p>
    <w:p w:rsidR="00AE5A36" w:rsidRPr="007231F1" w:rsidRDefault="00AE5A36" w:rsidP="00AE5A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1F1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E5A36" w:rsidRPr="00BF2684" w:rsidRDefault="00AE5A36" w:rsidP="00AE5A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6"/>
        <w:gridCol w:w="8202"/>
        <w:gridCol w:w="878"/>
      </w:tblGrid>
      <w:tr w:rsidR="00AE5A36" w:rsidRPr="00BF2684" w:rsidTr="00391F4C">
        <w:tc>
          <w:tcPr>
            <w:tcW w:w="526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2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8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AE5A36" w:rsidRPr="00BF2684" w:rsidTr="00391F4C">
        <w:tc>
          <w:tcPr>
            <w:tcW w:w="526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2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3D7F95" w:rsidRPr="003D7F95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АДАПТИРОВАННОЙ </w:t>
            </w:r>
            <w:r w:rsidR="00490372">
              <w:rPr>
                <w:rFonts w:ascii="Times New Roman" w:hAnsi="Times New Roman" w:cs="Times New Roman"/>
                <w:sz w:val="28"/>
                <w:szCs w:val="28"/>
              </w:rPr>
              <w:t xml:space="preserve">РАБОЧЕЙ </w:t>
            </w: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ПРОГРАММЫ УЧЕБНОЙ ПРАКТИКИ………………</w:t>
            </w:r>
            <w:r w:rsidR="003D7F9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878" w:type="dxa"/>
            <w:shd w:val="clear" w:color="auto" w:fill="auto"/>
          </w:tcPr>
          <w:p w:rsidR="00AE5A36" w:rsidRPr="00147D8C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36" w:rsidRPr="00BF2684" w:rsidTr="00391F4C">
        <w:tc>
          <w:tcPr>
            <w:tcW w:w="526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02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ПЛАН И СОДЕРЖАНИЕ ПРАКТИКИ ……………………………..</w:t>
            </w:r>
          </w:p>
        </w:tc>
        <w:tc>
          <w:tcPr>
            <w:tcW w:w="878" w:type="dxa"/>
            <w:shd w:val="clear" w:color="auto" w:fill="auto"/>
          </w:tcPr>
          <w:p w:rsidR="00AE5A36" w:rsidRPr="00147D8C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36" w:rsidRPr="00BF2684" w:rsidTr="00391F4C">
        <w:tc>
          <w:tcPr>
            <w:tcW w:w="526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02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КРИТЕРИИ ОЦЕНКИ………………………………………………...</w:t>
            </w:r>
          </w:p>
        </w:tc>
        <w:tc>
          <w:tcPr>
            <w:tcW w:w="878" w:type="dxa"/>
            <w:shd w:val="clear" w:color="auto" w:fill="auto"/>
          </w:tcPr>
          <w:p w:rsidR="00AE5A36" w:rsidRPr="00147D8C" w:rsidRDefault="00F55E46" w:rsidP="00391F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A36" w:rsidRPr="00BF2684" w:rsidTr="006024D0">
        <w:tc>
          <w:tcPr>
            <w:tcW w:w="526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02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ПРАКТИКИ……………</w:t>
            </w:r>
          </w:p>
        </w:tc>
        <w:tc>
          <w:tcPr>
            <w:tcW w:w="878" w:type="dxa"/>
            <w:shd w:val="clear" w:color="auto" w:fill="auto"/>
          </w:tcPr>
          <w:p w:rsidR="00AE5A36" w:rsidRPr="00147D8C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36" w:rsidRPr="00BF2684" w:rsidTr="006024D0">
        <w:trPr>
          <w:trHeight w:val="450"/>
        </w:trPr>
        <w:tc>
          <w:tcPr>
            <w:tcW w:w="526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02" w:type="dxa"/>
            <w:shd w:val="clear" w:color="auto" w:fill="auto"/>
          </w:tcPr>
          <w:p w:rsidR="00AE5A36" w:rsidRPr="00BF2684" w:rsidRDefault="00937FB3" w:rsidP="00937FB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FB3"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</w:t>
            </w:r>
            <w:r w:rsidR="006024D0">
              <w:rPr>
                <w:rFonts w:ascii="Times New Roman" w:hAnsi="Times New Roman" w:cs="Times New Roman"/>
                <w:sz w:val="28"/>
                <w:szCs w:val="28"/>
              </w:rPr>
              <w:t xml:space="preserve"> ЛИЦ С ОСОБЫМИ ОБРАЗОВАТЕЛЬНЫМИ</w:t>
            </w:r>
            <w:r w:rsidR="00F55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FB3">
              <w:rPr>
                <w:rFonts w:ascii="Times New Roman" w:hAnsi="Times New Roman" w:cs="Times New Roman"/>
                <w:sz w:val="28"/>
                <w:szCs w:val="28"/>
              </w:rPr>
              <w:t>ПОТРЕБНОСТЯМИ</w:t>
            </w:r>
            <w:r w:rsidR="006024D0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  <w:tc>
          <w:tcPr>
            <w:tcW w:w="878" w:type="dxa"/>
            <w:tcBorders>
              <w:left w:val="nil"/>
            </w:tcBorders>
            <w:shd w:val="clear" w:color="auto" w:fill="auto"/>
          </w:tcPr>
          <w:p w:rsidR="00AE5A36" w:rsidRPr="00147D8C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36" w:rsidRPr="00BF2684" w:rsidTr="006024D0">
        <w:tc>
          <w:tcPr>
            <w:tcW w:w="526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02" w:type="dxa"/>
            <w:shd w:val="clear" w:color="auto" w:fill="auto"/>
          </w:tcPr>
          <w:p w:rsidR="00AE5A36" w:rsidRPr="00BF2684" w:rsidRDefault="00AE5A36" w:rsidP="00391F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" w:type="dxa"/>
            <w:shd w:val="clear" w:color="auto" w:fill="auto"/>
          </w:tcPr>
          <w:p w:rsidR="00AE5A36" w:rsidRPr="00147D8C" w:rsidRDefault="00AE5A36" w:rsidP="00391F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A36" w:rsidRPr="00BF2684" w:rsidRDefault="00AE5A36" w:rsidP="00AE5A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AE5A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5A36" w:rsidRPr="00BF2684" w:rsidRDefault="00AE5A36" w:rsidP="00F55E46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F26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ПАСПОРТ </w:t>
      </w:r>
      <w:r w:rsidR="003D7F95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r w:rsidR="003D7F95" w:rsidRPr="00BF26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903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РАБОЧЕЙ </w:t>
      </w:r>
      <w:r w:rsidRPr="00BF26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  <w:r w:rsidR="00AA6E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26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УЧЕБНОЙ ПРАКТИКИ</w:t>
      </w:r>
      <w:r w:rsidR="00F55E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90372" w:rsidRDefault="00AE5A36" w:rsidP="00F55E4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6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 </w:t>
      </w:r>
      <w:r w:rsidRPr="00BF2684">
        <w:rPr>
          <w:rFonts w:ascii="Times New Roman" w:hAnsi="Times New Roman" w:cs="Times New Roman"/>
          <w:b/>
          <w:bCs/>
          <w:sz w:val="28"/>
          <w:szCs w:val="28"/>
        </w:rPr>
        <w:t xml:space="preserve">Область применения программы </w:t>
      </w:r>
      <w:r>
        <w:rPr>
          <w:rFonts w:ascii="Times New Roman" w:hAnsi="Times New Roman" w:cs="Times New Roman"/>
          <w:b/>
          <w:sz w:val="28"/>
          <w:szCs w:val="28"/>
        </w:rPr>
        <w:t>учебной практики</w:t>
      </w:r>
    </w:p>
    <w:p w:rsidR="00895C3D" w:rsidRDefault="00895C3D" w:rsidP="00895C3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5C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Адаптированная р</w:t>
      </w:r>
      <w:r w:rsidRPr="00895C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абочая программа учебной практики является частью программы подготовки квалифицированных рабочих и служащих (ППКРС) по профессии СПО </w:t>
      </w:r>
      <w:r w:rsidRPr="00895C3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название профессии</w:t>
      </w:r>
      <w:r w:rsidRPr="00895C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части освоения основных видов профессиональной деятельности (ВПД)</w:t>
      </w:r>
      <w:r w:rsidRPr="00895C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Pr="00895C3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пе</w:t>
      </w:r>
      <w:r w:rsidRPr="00895C3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</w:t>
      </w:r>
      <w:r w:rsidRPr="00895C3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е</w:t>
      </w:r>
      <w:r w:rsidRPr="00895C3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числить все виды деятельности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895C3D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895C3D" w:rsidRDefault="00895C3D" w:rsidP="00895C3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…</w:t>
      </w:r>
    </w:p>
    <w:p w:rsidR="00895C3D" w:rsidRPr="00895C3D" w:rsidRDefault="00895C3D" w:rsidP="00895C3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AE5A36" w:rsidRPr="00BF2684" w:rsidRDefault="00AE5A36" w:rsidP="00895C3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684">
        <w:rPr>
          <w:rFonts w:ascii="Times New Roman" w:hAnsi="Times New Roman" w:cs="Times New Roman"/>
          <w:b/>
          <w:bCs/>
          <w:sz w:val="28"/>
          <w:szCs w:val="28"/>
        </w:rPr>
        <w:t>1.2 Цели практики</w:t>
      </w:r>
    </w:p>
    <w:p w:rsidR="00AE5A36" w:rsidRPr="00BF2684" w:rsidRDefault="00AE5A36" w:rsidP="00F55E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Учебная практика направлена на формирование 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слушателей </w:t>
      </w:r>
      <w:r w:rsidRPr="00B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умений, приобретение первоначального практического опыта и реализ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уется в рамках профессиональных</w:t>
      </w:r>
      <w:r w:rsidR="00F305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 модулей</w:t>
      </w:r>
      <w:r w:rsidR="00F305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(я)</w:t>
      </w:r>
      <w:r w:rsidRPr="00B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последующего освоения общих и профессиональных компетенций по </w:t>
      </w:r>
      <w:r w:rsidRPr="00BF2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профессии</w:t>
      </w:r>
      <w:r w:rsidR="00F55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3006E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название профессии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:rsidR="00F3051C" w:rsidRDefault="00F3051C" w:rsidP="00F55E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36" w:rsidRDefault="00AE5A36" w:rsidP="00F55E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3D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общих компетенций </w:t>
      </w:r>
      <w:bookmarkStart w:id="0" w:name="_GoBack"/>
      <w:bookmarkEnd w:id="0"/>
    </w:p>
    <w:p w:rsidR="006024D0" w:rsidRPr="00BF2684" w:rsidRDefault="006024D0" w:rsidP="00AE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8243"/>
      </w:tblGrid>
      <w:tr w:rsidR="00AE5A36" w:rsidRPr="00BF2684" w:rsidTr="00391F4C">
        <w:tc>
          <w:tcPr>
            <w:tcW w:w="603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4397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AE5A36" w:rsidRPr="00BF2684" w:rsidTr="00391F4C">
        <w:trPr>
          <w:trHeight w:val="327"/>
        </w:trPr>
        <w:tc>
          <w:tcPr>
            <w:tcW w:w="603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</w:t>
            </w:r>
            <w:proofErr w:type="gramEnd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01.</w:t>
            </w:r>
          </w:p>
        </w:tc>
        <w:tc>
          <w:tcPr>
            <w:tcW w:w="4397" w:type="pct"/>
          </w:tcPr>
          <w:p w:rsidR="00AE5A36" w:rsidRPr="00BF2684" w:rsidRDefault="00AE5A36" w:rsidP="00391F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AE5A36" w:rsidRPr="00BF2684" w:rsidTr="00391F4C">
        <w:tc>
          <w:tcPr>
            <w:tcW w:w="603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</w:t>
            </w:r>
            <w:proofErr w:type="gramEnd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02</w:t>
            </w:r>
          </w:p>
        </w:tc>
        <w:tc>
          <w:tcPr>
            <w:tcW w:w="4397" w:type="pct"/>
          </w:tcPr>
          <w:p w:rsidR="00AE5A36" w:rsidRPr="00BF2684" w:rsidRDefault="00AE5A36" w:rsidP="00391F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E5A36" w:rsidRPr="00BF2684" w:rsidTr="00391F4C">
        <w:tc>
          <w:tcPr>
            <w:tcW w:w="603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</w:t>
            </w:r>
            <w:proofErr w:type="gramEnd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03.</w:t>
            </w:r>
          </w:p>
        </w:tc>
        <w:tc>
          <w:tcPr>
            <w:tcW w:w="4397" w:type="pct"/>
          </w:tcPr>
          <w:p w:rsidR="00AE5A36" w:rsidRPr="00BF2684" w:rsidRDefault="00AE5A36" w:rsidP="00391F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AE5A36" w:rsidRPr="00BF2684" w:rsidTr="00391F4C">
        <w:tc>
          <w:tcPr>
            <w:tcW w:w="603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</w:t>
            </w:r>
            <w:proofErr w:type="gramEnd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04.</w:t>
            </w:r>
          </w:p>
        </w:tc>
        <w:tc>
          <w:tcPr>
            <w:tcW w:w="4397" w:type="pct"/>
          </w:tcPr>
          <w:p w:rsidR="00AE5A36" w:rsidRPr="00BF2684" w:rsidRDefault="00AE5A36" w:rsidP="00391F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AE5A36" w:rsidRPr="00BF2684" w:rsidTr="00391F4C">
        <w:tc>
          <w:tcPr>
            <w:tcW w:w="603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</w:t>
            </w:r>
            <w:proofErr w:type="gramEnd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05.</w:t>
            </w:r>
          </w:p>
        </w:tc>
        <w:tc>
          <w:tcPr>
            <w:tcW w:w="4397" w:type="pct"/>
          </w:tcPr>
          <w:p w:rsidR="00AE5A36" w:rsidRPr="00BF2684" w:rsidRDefault="00AE5A36" w:rsidP="00391F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AE5A36" w:rsidRPr="00BF2684" w:rsidTr="00391F4C">
        <w:tc>
          <w:tcPr>
            <w:tcW w:w="603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</w:t>
            </w:r>
            <w:proofErr w:type="gramEnd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06.</w:t>
            </w:r>
          </w:p>
        </w:tc>
        <w:tc>
          <w:tcPr>
            <w:tcW w:w="4397" w:type="pct"/>
          </w:tcPr>
          <w:p w:rsidR="00AE5A36" w:rsidRPr="00BF2684" w:rsidRDefault="00AE5A36" w:rsidP="00391F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AE5A36" w:rsidRPr="00BF2684" w:rsidTr="00391F4C">
        <w:tc>
          <w:tcPr>
            <w:tcW w:w="603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</w:t>
            </w:r>
            <w:proofErr w:type="gramEnd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07.</w:t>
            </w:r>
          </w:p>
        </w:tc>
        <w:tc>
          <w:tcPr>
            <w:tcW w:w="4397" w:type="pct"/>
          </w:tcPr>
          <w:p w:rsidR="00AE5A36" w:rsidRPr="00BF2684" w:rsidRDefault="00AE5A36" w:rsidP="00391F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AE5A36" w:rsidRPr="00BF2684" w:rsidTr="00391F4C">
        <w:tc>
          <w:tcPr>
            <w:tcW w:w="603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</w:pPr>
            <w:proofErr w:type="gramStart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</w:t>
            </w:r>
            <w:proofErr w:type="gramEnd"/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09.</w:t>
            </w:r>
          </w:p>
        </w:tc>
        <w:tc>
          <w:tcPr>
            <w:tcW w:w="4397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AE5A36" w:rsidRPr="00BF2684" w:rsidRDefault="00AE5A36" w:rsidP="00AE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36" w:rsidRPr="00BF2684" w:rsidRDefault="00AE5A36" w:rsidP="00F55E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  <w:r w:rsidR="003D7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профессиональных компетенций 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1"/>
        <w:gridCol w:w="7893"/>
      </w:tblGrid>
      <w:tr w:rsidR="00AE5A36" w:rsidRPr="00BF2684" w:rsidTr="00391F4C">
        <w:tc>
          <w:tcPr>
            <w:tcW w:w="790" w:type="pct"/>
            <w:shd w:val="clear" w:color="auto" w:fill="auto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4210" w:type="pct"/>
            <w:shd w:val="clear" w:color="auto" w:fill="auto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AE5A36" w:rsidRPr="00BF2684" w:rsidTr="00391F4C">
        <w:tc>
          <w:tcPr>
            <w:tcW w:w="790" w:type="pct"/>
            <w:shd w:val="clear" w:color="auto" w:fill="auto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ПК 1.1</w:t>
            </w:r>
          </w:p>
        </w:tc>
        <w:tc>
          <w:tcPr>
            <w:tcW w:w="4210" w:type="pct"/>
            <w:shd w:val="clear" w:color="auto" w:fill="auto"/>
          </w:tcPr>
          <w:p w:rsidR="00AE5A36" w:rsidRPr="00BF2684" w:rsidRDefault="00AE5A36" w:rsidP="00391F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A36" w:rsidRPr="00BF2684" w:rsidTr="00391F4C">
        <w:tc>
          <w:tcPr>
            <w:tcW w:w="790" w:type="pct"/>
            <w:shd w:val="clear" w:color="auto" w:fill="auto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ПК 1.2</w:t>
            </w:r>
          </w:p>
        </w:tc>
        <w:tc>
          <w:tcPr>
            <w:tcW w:w="4210" w:type="pct"/>
            <w:shd w:val="clear" w:color="auto" w:fill="auto"/>
          </w:tcPr>
          <w:p w:rsidR="00AE5A36" w:rsidRPr="00BF2684" w:rsidRDefault="00AE5A36" w:rsidP="00391F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E5A36" w:rsidRDefault="00AE5A36" w:rsidP="00AE5A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051C" w:rsidRDefault="00F3051C" w:rsidP="00AE5A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5A36" w:rsidRDefault="00AE5A36" w:rsidP="00AE5A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051C" w:rsidRDefault="00F3051C" w:rsidP="00AE5A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051C" w:rsidRDefault="00F3051C" w:rsidP="00AE5A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5A36" w:rsidRPr="00BF2684" w:rsidRDefault="00AE5A36" w:rsidP="00F55E4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684">
        <w:rPr>
          <w:rFonts w:ascii="Times New Roman" w:hAnsi="Times New Roman" w:cs="Times New Roman"/>
          <w:b/>
          <w:bCs/>
          <w:sz w:val="28"/>
          <w:szCs w:val="28"/>
        </w:rPr>
        <w:t>1.3 Требования к результатам практики</w:t>
      </w:r>
    </w:p>
    <w:p w:rsidR="00AE5A36" w:rsidRDefault="00AE5A36" w:rsidP="00F55E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684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является:</w:t>
      </w:r>
    </w:p>
    <w:p w:rsidR="00F55E46" w:rsidRPr="00BF2684" w:rsidRDefault="00F55E46" w:rsidP="00F55E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5A36" w:rsidRDefault="00AE5A36" w:rsidP="00F55E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3</w:t>
      </w:r>
      <w:r w:rsidR="003D7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F2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 освоения </w:t>
      </w:r>
      <w:r w:rsidRPr="00BF2684">
        <w:rPr>
          <w:rFonts w:ascii="Times New Roman" w:hAnsi="Times New Roman" w:cs="Times New Roman"/>
          <w:sz w:val="28"/>
          <w:szCs w:val="28"/>
        </w:rPr>
        <w:t>программы учебной практики</w:t>
      </w:r>
    </w:p>
    <w:p w:rsidR="00F3051C" w:rsidRPr="00BF2684" w:rsidRDefault="00F3051C" w:rsidP="00AE5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8"/>
        <w:gridCol w:w="7246"/>
      </w:tblGrid>
      <w:tr w:rsidR="00AE5A36" w:rsidRPr="00BF2684" w:rsidTr="00391F4C">
        <w:tc>
          <w:tcPr>
            <w:tcW w:w="1135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2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Умения</w:t>
            </w:r>
          </w:p>
        </w:tc>
        <w:tc>
          <w:tcPr>
            <w:tcW w:w="3865" w:type="pct"/>
          </w:tcPr>
          <w:p w:rsidR="00AE5A36" w:rsidRPr="00BF2684" w:rsidRDefault="00AE5A36" w:rsidP="00391F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A36" w:rsidRPr="00BF2684" w:rsidTr="00391F4C">
        <w:tc>
          <w:tcPr>
            <w:tcW w:w="1135" w:type="pct"/>
          </w:tcPr>
          <w:p w:rsidR="00AE5A36" w:rsidRPr="00BF2684" w:rsidRDefault="00AE5A36" w:rsidP="0039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2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практического опыта</w:t>
            </w:r>
          </w:p>
        </w:tc>
        <w:tc>
          <w:tcPr>
            <w:tcW w:w="3865" w:type="pct"/>
          </w:tcPr>
          <w:p w:rsidR="00AE5A36" w:rsidRPr="00BF2684" w:rsidRDefault="00AE5A36" w:rsidP="00391F4C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E5A36" w:rsidRDefault="00AE5A36" w:rsidP="00AE5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E5A36" w:rsidRPr="00045883" w:rsidRDefault="00AE5A36" w:rsidP="00F55E46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5883">
        <w:rPr>
          <w:rFonts w:ascii="Times New Roman" w:eastAsia="Calibri" w:hAnsi="Times New Roman" w:cs="Times New Roman"/>
          <w:b/>
          <w:bCs/>
          <w:sz w:val="28"/>
          <w:szCs w:val="28"/>
        </w:rPr>
        <w:t>1.4 Формы контроля</w:t>
      </w:r>
    </w:p>
    <w:p w:rsidR="00F3051C" w:rsidRPr="00F3051C" w:rsidRDefault="00F3051C" w:rsidP="00F55E46">
      <w:pPr>
        <w:spacing w:after="0"/>
        <w:ind w:firstLine="60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051C">
        <w:rPr>
          <w:rFonts w:ascii="Times New Roman" w:eastAsia="Calibri" w:hAnsi="Times New Roman" w:cs="Times New Roman"/>
          <w:bCs/>
          <w:sz w:val="28"/>
          <w:szCs w:val="28"/>
        </w:rPr>
        <w:t>По учебной практике предусмотрен контроль в форме дифференцированного зачета (ДЗ)</w:t>
      </w:r>
      <w:r w:rsidR="00F55E4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3051C" w:rsidRPr="00F3051C" w:rsidRDefault="00F3051C" w:rsidP="00F55E46">
      <w:pPr>
        <w:spacing w:after="0"/>
        <w:ind w:firstLine="60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051C">
        <w:rPr>
          <w:rFonts w:ascii="Times New Roman" w:eastAsia="Calibri" w:hAnsi="Times New Roman" w:cs="Times New Roman"/>
          <w:b/>
          <w:bCs/>
          <w:sz w:val="28"/>
          <w:szCs w:val="28"/>
        </w:rPr>
        <w:t>1.5</w:t>
      </w:r>
      <w:r w:rsidR="00F55E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3051C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часов на освоение программы учебной практики</w:t>
      </w:r>
    </w:p>
    <w:p w:rsidR="00F3051C" w:rsidRPr="00F3051C" w:rsidRDefault="00F3051C" w:rsidP="00F55E46">
      <w:pPr>
        <w:spacing w:after="0"/>
        <w:ind w:firstLine="60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051C">
        <w:rPr>
          <w:rFonts w:ascii="Times New Roman" w:eastAsia="Calibri" w:hAnsi="Times New Roman" w:cs="Times New Roman"/>
          <w:bCs/>
          <w:sz w:val="28"/>
          <w:szCs w:val="28"/>
        </w:rPr>
        <w:t xml:space="preserve">Учебная практика рассчитана </w:t>
      </w:r>
      <w:proofErr w:type="gramStart"/>
      <w:r w:rsidRPr="00F3051C">
        <w:rPr>
          <w:rFonts w:ascii="Times New Roman" w:eastAsia="Calibri" w:hAnsi="Times New Roman" w:cs="Times New Roman"/>
          <w:bCs/>
          <w:sz w:val="28"/>
          <w:szCs w:val="28"/>
        </w:rPr>
        <w:t>на</w:t>
      </w:r>
      <w:proofErr w:type="gramEnd"/>
      <w:r w:rsidR="00F55E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51C">
        <w:rPr>
          <w:rFonts w:ascii="Times New Roman" w:eastAsia="Calibri" w:hAnsi="Times New Roman" w:cs="Times New Roman"/>
          <w:bCs/>
          <w:sz w:val="28"/>
          <w:szCs w:val="28"/>
        </w:rPr>
        <w:t xml:space="preserve">_________ </w:t>
      </w:r>
      <w:proofErr w:type="gramStart"/>
      <w:r w:rsidRPr="00F3051C">
        <w:rPr>
          <w:rFonts w:ascii="Times New Roman" w:eastAsia="Calibri" w:hAnsi="Times New Roman" w:cs="Times New Roman"/>
          <w:bCs/>
          <w:sz w:val="28"/>
          <w:szCs w:val="28"/>
        </w:rPr>
        <w:t>часов</w:t>
      </w:r>
      <w:proofErr w:type="gramEnd"/>
      <w:r w:rsidR="0013006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F3051C">
        <w:rPr>
          <w:rFonts w:ascii="Times New Roman" w:eastAsia="Calibri" w:hAnsi="Times New Roman" w:cs="Times New Roman"/>
          <w:bCs/>
          <w:sz w:val="28"/>
          <w:szCs w:val="28"/>
        </w:rPr>
        <w:t xml:space="preserve"> в том числе 2</w:t>
      </w:r>
      <w:r w:rsidR="001300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51C">
        <w:rPr>
          <w:rFonts w:ascii="Times New Roman" w:eastAsia="Calibri" w:hAnsi="Times New Roman" w:cs="Times New Roman"/>
          <w:bCs/>
          <w:sz w:val="28"/>
          <w:szCs w:val="28"/>
        </w:rPr>
        <w:t xml:space="preserve">часа на ДЗ </w:t>
      </w:r>
    </w:p>
    <w:p w:rsidR="00F3051C" w:rsidRPr="00F3051C" w:rsidRDefault="00F3051C" w:rsidP="00F55E46">
      <w:pPr>
        <w:spacing w:after="0"/>
        <w:ind w:firstLine="60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051C">
        <w:rPr>
          <w:rFonts w:ascii="Times New Roman" w:eastAsia="Calibri" w:hAnsi="Times New Roman" w:cs="Times New Roman"/>
          <w:b/>
          <w:bCs/>
          <w:sz w:val="28"/>
          <w:szCs w:val="28"/>
        </w:rPr>
        <w:t>1.6 Условия организации учебной практики</w:t>
      </w:r>
    </w:p>
    <w:p w:rsidR="00F3051C" w:rsidRPr="00F3051C" w:rsidRDefault="00F55E46" w:rsidP="00F55E46">
      <w:pPr>
        <w:spacing w:after="0"/>
        <w:ind w:firstLine="60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3051C" w:rsidRPr="00F3051C">
        <w:rPr>
          <w:rFonts w:ascii="Times New Roman" w:eastAsia="Calibri" w:hAnsi="Times New Roman" w:cs="Times New Roman"/>
          <w:bCs/>
          <w:sz w:val="28"/>
          <w:szCs w:val="28"/>
        </w:rPr>
        <w:t>Программа учебной практики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3051C" w:rsidRPr="00F3051C">
        <w:rPr>
          <w:rFonts w:ascii="Times New Roman" w:eastAsia="Calibri" w:hAnsi="Times New Roman" w:cs="Times New Roman"/>
          <w:bCs/>
          <w:sz w:val="28"/>
          <w:szCs w:val="28"/>
        </w:rPr>
        <w:t>проводится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3051C" w:rsidRPr="00F3051C">
        <w:rPr>
          <w:rFonts w:ascii="Times New Roman" w:eastAsia="Calibri" w:hAnsi="Times New Roman" w:cs="Times New Roman"/>
          <w:bCs/>
          <w:sz w:val="28"/>
          <w:szCs w:val="28"/>
        </w:rPr>
        <w:t>на базе учебных мастерских техникума</w:t>
      </w:r>
      <w:r w:rsidR="00F3051C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F3051C" w:rsidRPr="00F305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F3051C" w:rsidRPr="00F3051C" w:rsidRDefault="00F3051C" w:rsidP="00F55E46">
      <w:pPr>
        <w:spacing w:after="0"/>
        <w:ind w:firstLine="60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051C">
        <w:rPr>
          <w:rFonts w:ascii="Times New Roman" w:eastAsia="Calibri" w:hAnsi="Times New Roman" w:cs="Times New Roman"/>
          <w:bCs/>
          <w:sz w:val="28"/>
          <w:szCs w:val="28"/>
        </w:rPr>
        <w:t xml:space="preserve">Учебная практика проводится в форме выполнения практических заданий, рассмотрения проблемных вопросов и заданий, решения ситуативных задач, оформленных в рабочей тетради.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Слушатели </w:t>
      </w:r>
      <w:r w:rsidRPr="00F3051C">
        <w:rPr>
          <w:rFonts w:ascii="Times New Roman" w:eastAsia="Calibri" w:hAnsi="Times New Roman" w:cs="Times New Roman"/>
          <w:bCs/>
          <w:sz w:val="28"/>
          <w:szCs w:val="28"/>
        </w:rPr>
        <w:t xml:space="preserve">при прохождении учебной практики обязаны полностью выполнять задания, предусмотренные программой учебной практики. </w:t>
      </w:r>
    </w:p>
    <w:p w:rsidR="00F3051C" w:rsidRPr="00F3051C" w:rsidRDefault="00F3051C" w:rsidP="00F55E46">
      <w:pPr>
        <w:spacing w:after="0"/>
        <w:ind w:firstLine="60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051C">
        <w:rPr>
          <w:rFonts w:ascii="Times New Roman" w:eastAsia="Calibri" w:hAnsi="Times New Roman" w:cs="Times New Roman"/>
          <w:bCs/>
          <w:sz w:val="28"/>
          <w:szCs w:val="28"/>
        </w:rPr>
        <w:t>Для реализации программы учебной практики</w:t>
      </w:r>
      <w:r w:rsidR="00F55E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51C"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предусмотрены следующие специальные помещения: наличие мастерской ….. </w:t>
      </w:r>
      <w:r>
        <w:rPr>
          <w:rFonts w:ascii="Times New Roman" w:eastAsia="Calibri" w:hAnsi="Times New Roman" w:cs="Times New Roman"/>
          <w:bCs/>
          <w:sz w:val="28"/>
          <w:szCs w:val="28"/>
        </w:rPr>
        <w:t>и ….</w:t>
      </w:r>
    </w:p>
    <w:p w:rsidR="00AE5A36" w:rsidRPr="002E67D8" w:rsidRDefault="00F3051C" w:rsidP="00F55E46">
      <w:pPr>
        <w:spacing w:after="0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51C">
        <w:rPr>
          <w:rFonts w:ascii="Times New Roman" w:eastAsia="Calibri" w:hAnsi="Times New Roman" w:cs="Times New Roman"/>
          <w:bCs/>
          <w:sz w:val="28"/>
          <w:szCs w:val="28"/>
        </w:rPr>
        <w:t>Оснащение мастерской …….</w:t>
      </w:r>
      <w:r w:rsidR="00F55E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51C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и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…</w:t>
      </w:r>
    </w:p>
    <w:p w:rsidR="00AE5A36" w:rsidRPr="00F3051C" w:rsidRDefault="00F3051C" w:rsidP="00F3051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F95" w:rsidRDefault="003D7F95" w:rsidP="00AE5A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  <w:sectPr w:rsidR="003D7F95" w:rsidSect="006024D0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F3051C" w:rsidRDefault="00F3051C" w:rsidP="00F305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</w:t>
      </w:r>
      <w:r w:rsidRPr="002E67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ТЕМАТИЧЕСКИЙ </w:t>
      </w:r>
      <w:r w:rsidRPr="002E67D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ПЛАН и содержание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Уебной</w:t>
      </w:r>
      <w:r w:rsidR="00F55E4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2E67D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ПРАКТИКИ</w:t>
      </w:r>
      <w:r w:rsidR="00F55E4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F3051C" w:rsidRPr="009B644B" w:rsidRDefault="00F3051C" w:rsidP="00F305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B64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2.1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Тематический план</w:t>
      </w:r>
    </w:p>
    <w:p w:rsidR="00F3051C" w:rsidRDefault="00F3051C" w:rsidP="00F305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7"/>
        <w:gridCol w:w="7089"/>
        <w:gridCol w:w="2149"/>
      </w:tblGrid>
      <w:tr w:rsidR="00F3051C" w:rsidTr="003D7F95">
        <w:trPr>
          <w:trHeight w:val="623"/>
        </w:trPr>
        <w:tc>
          <w:tcPr>
            <w:tcW w:w="5107" w:type="dxa"/>
          </w:tcPr>
          <w:p w:rsidR="00F3051C" w:rsidRDefault="00F3051C" w:rsidP="005F7D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 профессиональных компетенций</w:t>
            </w:r>
          </w:p>
        </w:tc>
        <w:tc>
          <w:tcPr>
            <w:tcW w:w="7089" w:type="dxa"/>
          </w:tcPr>
          <w:p w:rsidR="00F3051C" w:rsidRDefault="00F3051C" w:rsidP="005F7D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профессиональных модулей</w:t>
            </w:r>
          </w:p>
        </w:tc>
        <w:tc>
          <w:tcPr>
            <w:tcW w:w="2149" w:type="dxa"/>
          </w:tcPr>
          <w:p w:rsidR="00F3051C" w:rsidRDefault="00F3051C" w:rsidP="005F7D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времени</w:t>
            </w:r>
          </w:p>
        </w:tc>
      </w:tr>
      <w:tr w:rsidR="00F3051C" w:rsidTr="003D7F95">
        <w:trPr>
          <w:trHeight w:val="304"/>
        </w:trPr>
        <w:tc>
          <w:tcPr>
            <w:tcW w:w="5107" w:type="dxa"/>
          </w:tcPr>
          <w:p w:rsidR="00F3051C" w:rsidRDefault="00F3051C" w:rsidP="005F7D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9" w:type="dxa"/>
          </w:tcPr>
          <w:p w:rsidR="00F3051C" w:rsidRDefault="00F3051C" w:rsidP="005F7D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</w:tcPr>
          <w:p w:rsidR="00F3051C" w:rsidRDefault="00F3051C" w:rsidP="005F7D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051C" w:rsidTr="003D7F95">
        <w:trPr>
          <w:trHeight w:val="319"/>
        </w:trPr>
        <w:tc>
          <w:tcPr>
            <w:tcW w:w="5107" w:type="dxa"/>
          </w:tcPr>
          <w:p w:rsidR="00F3051C" w:rsidRDefault="00F3051C" w:rsidP="005F7D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9" w:type="dxa"/>
          </w:tcPr>
          <w:p w:rsidR="00F3051C" w:rsidRDefault="00F3051C" w:rsidP="005F7D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</w:tcPr>
          <w:p w:rsidR="00F3051C" w:rsidRDefault="00F3051C" w:rsidP="005F7D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051C" w:rsidRDefault="00F3051C" w:rsidP="00F305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1C" w:rsidRDefault="00F3051C" w:rsidP="00F3051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55E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7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F5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7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9"/>
        <w:gridCol w:w="3402"/>
        <w:gridCol w:w="5267"/>
        <w:gridCol w:w="1400"/>
      </w:tblGrid>
      <w:tr w:rsidR="00F3051C" w:rsidRPr="0008309C" w:rsidTr="003D7F95">
        <w:trPr>
          <w:trHeight w:val="99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1C" w:rsidRPr="0008309C" w:rsidRDefault="00F3051C" w:rsidP="005F7D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профессиональных модулей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1C" w:rsidRPr="0008309C" w:rsidRDefault="00F3051C" w:rsidP="005F7D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Коды профессиональных компетенций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1C" w:rsidRPr="0008309C" w:rsidRDefault="00F3051C" w:rsidP="005F7D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1C" w:rsidRPr="0008309C" w:rsidRDefault="00F3051C" w:rsidP="005F7D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Объём</w:t>
            </w: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часов</w:t>
            </w:r>
          </w:p>
        </w:tc>
      </w:tr>
      <w:tr w:rsidR="00F3051C" w:rsidRPr="0008309C" w:rsidTr="003D7F95">
        <w:trPr>
          <w:trHeight w:val="27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1C" w:rsidRPr="0008309C" w:rsidRDefault="00F3051C" w:rsidP="005F7D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1C" w:rsidRPr="0008309C" w:rsidRDefault="00F3051C" w:rsidP="005F7D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1C" w:rsidRPr="0008309C" w:rsidRDefault="00F3051C" w:rsidP="005F7D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1C" w:rsidRPr="0008309C" w:rsidRDefault="00F3051C" w:rsidP="005F7D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3051C" w:rsidRPr="0008309C" w:rsidTr="003D7F95">
        <w:trPr>
          <w:trHeight w:val="55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Pr="00513C78" w:rsidRDefault="00F3051C" w:rsidP="005F7D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Pr="00513C78" w:rsidRDefault="00F3051C" w:rsidP="005F7D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Pr="00513C78" w:rsidRDefault="00F55E46" w:rsidP="005F7D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Pr="007466C5" w:rsidRDefault="00F3051C" w:rsidP="005F7D5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051C" w:rsidRPr="0008309C" w:rsidTr="003D7F95">
        <w:trPr>
          <w:trHeight w:val="27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Pr="00513C78" w:rsidRDefault="00F3051C" w:rsidP="005F7D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Pr="00513C78" w:rsidRDefault="00F3051C" w:rsidP="005F7D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Pr="00513C78" w:rsidRDefault="00F3051C" w:rsidP="005F7D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Pr="0034066C" w:rsidRDefault="00F3051C" w:rsidP="005F7D5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051C" w:rsidRPr="0008309C" w:rsidTr="003D7F95">
        <w:trPr>
          <w:trHeight w:val="279"/>
        </w:trPr>
        <w:tc>
          <w:tcPr>
            <w:tcW w:w="1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Pr="00513C78" w:rsidRDefault="00F3051C" w:rsidP="005F7D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Pr="0034066C" w:rsidRDefault="00F3051C" w:rsidP="005F7D5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051C" w:rsidRPr="0008309C" w:rsidTr="003D7F95">
        <w:trPr>
          <w:trHeight w:val="279"/>
        </w:trPr>
        <w:tc>
          <w:tcPr>
            <w:tcW w:w="1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Pr="0008309C" w:rsidRDefault="00F3051C" w:rsidP="005F7D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C" w:rsidRDefault="00F3051C" w:rsidP="005F7D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D7F95" w:rsidRDefault="003D7F95" w:rsidP="00AE5A3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3D7F95" w:rsidSect="003D7F95">
          <w:pgSz w:w="16838" w:h="11906" w:orient="landscape"/>
          <w:pgMar w:top="850" w:right="851" w:bottom="1701" w:left="1134" w:header="708" w:footer="708" w:gutter="0"/>
          <w:cols w:space="708"/>
          <w:docGrid w:linePitch="360"/>
        </w:sectPr>
      </w:pPr>
    </w:p>
    <w:p w:rsidR="00AE5A36" w:rsidRPr="005F54FD" w:rsidRDefault="00AE5A36" w:rsidP="00AE5A36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F54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F54FD">
        <w:rPr>
          <w:rFonts w:ascii="Times New Roman" w:eastAsia="Calibri" w:hAnsi="Times New Roman" w:cs="Times New Roman"/>
          <w:b/>
          <w:sz w:val="28"/>
          <w:szCs w:val="28"/>
        </w:rPr>
        <w:t xml:space="preserve"> КРИТЕРИИ ОЦЕНКИ</w:t>
      </w:r>
    </w:p>
    <w:p w:rsidR="00AE5A36" w:rsidRPr="005F54FD" w:rsidRDefault="00AE5A36" w:rsidP="00F55E46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54FD">
        <w:rPr>
          <w:rFonts w:ascii="Times New Roman" w:eastAsia="Calibri" w:hAnsi="Times New Roman" w:cs="Times New Roman"/>
          <w:bCs/>
          <w:sz w:val="28"/>
          <w:szCs w:val="28"/>
        </w:rPr>
        <w:t>По результа</w:t>
      </w:r>
      <w:r>
        <w:rPr>
          <w:rFonts w:ascii="Times New Roman" w:eastAsia="Calibri" w:hAnsi="Times New Roman" w:cs="Times New Roman"/>
          <w:bCs/>
          <w:sz w:val="28"/>
          <w:szCs w:val="28"/>
        </w:rPr>
        <w:t>там учебной практики слушатели</w:t>
      </w:r>
      <w:r w:rsidRPr="005F54FD">
        <w:rPr>
          <w:rFonts w:ascii="Times New Roman" w:eastAsia="Calibri" w:hAnsi="Times New Roman" w:cs="Times New Roman"/>
          <w:bCs/>
          <w:sz w:val="28"/>
          <w:szCs w:val="28"/>
        </w:rPr>
        <w:t xml:space="preserve"> сдают дифференцированный зачет.</w:t>
      </w:r>
    </w:p>
    <w:p w:rsidR="00AE5A36" w:rsidRPr="005F54FD" w:rsidRDefault="00AE5A36" w:rsidP="00F55E46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54FD">
        <w:rPr>
          <w:rFonts w:ascii="Times New Roman" w:eastAsia="Calibri" w:hAnsi="Times New Roman" w:cs="Times New Roman"/>
          <w:bCs/>
          <w:sz w:val="28"/>
          <w:szCs w:val="28"/>
        </w:rPr>
        <w:t>Требования к дифференцированному зачету по учебной практике: дифференцированный зачет по учебной практике выставляется с учетом результатов выполнения заданий</w:t>
      </w:r>
      <w:r w:rsidR="00937FB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F55E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E5A36" w:rsidRPr="005F54FD" w:rsidRDefault="00AE5A36" w:rsidP="00F55E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Дифференцированный зачет (с оценкой) по учебной практике выставляется на основании следующих критериев:</w:t>
      </w:r>
    </w:p>
    <w:p w:rsidR="00AE5A36" w:rsidRPr="005F54FD" w:rsidRDefault="00AE5A36" w:rsidP="00F55E46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систематичность работы обучающегося в период прохождения учебной практики с руководителем;</w:t>
      </w:r>
    </w:p>
    <w:p w:rsidR="00AE5A36" w:rsidRPr="005F54FD" w:rsidRDefault="00AE5A36" w:rsidP="00F55E46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AE5A36" w:rsidRPr="005F54FD" w:rsidRDefault="00AE5A36" w:rsidP="00F55E46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AE5A36" w:rsidRPr="005F54FD" w:rsidRDefault="00AE5A36" w:rsidP="00F55E46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качество и профессионализм выполнения заданий</w:t>
      </w:r>
      <w:r w:rsidR="003D7F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A36" w:rsidRPr="002C06DD" w:rsidRDefault="00AE5A36" w:rsidP="00F55E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5A36" w:rsidRPr="005F54FD" w:rsidRDefault="00AE5A36" w:rsidP="00F55E4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4FD">
        <w:rPr>
          <w:rFonts w:ascii="Times New Roman" w:eastAsia="Times New Roman" w:hAnsi="Times New Roman" w:cs="Times New Roman"/>
          <w:sz w:val="28"/>
          <w:szCs w:val="28"/>
        </w:rPr>
        <w:t xml:space="preserve">Контроль и оценка результатов прохождения учебной практики осуществляется руководителем практики в процессе её проведения, самостоятельного выполнения </w:t>
      </w:r>
      <w:proofErr w:type="gramStart"/>
      <w:r w:rsidRPr="005F54F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5F54FD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заданий.</w:t>
      </w:r>
    </w:p>
    <w:p w:rsidR="00AE5A36" w:rsidRDefault="00AE5A36" w:rsidP="00AE5A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36" w:rsidRDefault="00AE5A36" w:rsidP="00AE5A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54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  <w:r w:rsidR="003D7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5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4FD">
        <w:rPr>
          <w:rFonts w:ascii="Times New Roman" w:eastAsia="Times New Roman" w:hAnsi="Times New Roman" w:cs="Times New Roman"/>
          <w:sz w:val="28"/>
          <w:szCs w:val="28"/>
        </w:rPr>
        <w:t>Контроль и оценка результатов учебной практики</w:t>
      </w:r>
    </w:p>
    <w:p w:rsidR="00937FB3" w:rsidRPr="005F54FD" w:rsidRDefault="00937FB3" w:rsidP="00AE5A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"/>
        <w:tblW w:w="9464" w:type="dxa"/>
        <w:jc w:val="center"/>
        <w:tblInd w:w="108" w:type="dxa"/>
        <w:tblLook w:val="04A0" w:firstRow="1" w:lastRow="0" w:firstColumn="1" w:lastColumn="0" w:noHBand="0" w:noVBand="1"/>
      </w:tblPr>
      <w:tblGrid>
        <w:gridCol w:w="2937"/>
        <w:gridCol w:w="3105"/>
        <w:gridCol w:w="3422"/>
      </w:tblGrid>
      <w:tr w:rsidR="00AE5A36" w:rsidRPr="005F54FD" w:rsidTr="00391F4C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54FD">
              <w:rPr>
                <w:rFonts w:ascii="Times New Roman" w:hAnsi="Times New Roman"/>
                <w:b/>
                <w:sz w:val="24"/>
              </w:rPr>
              <w:t>Результаты</w:t>
            </w:r>
          </w:p>
          <w:p w:rsidR="00AE5A36" w:rsidRPr="005F54FD" w:rsidRDefault="00AE5A36" w:rsidP="00391F4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36" w:rsidRPr="005F54FD" w:rsidRDefault="00AE5A36" w:rsidP="00391F4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54FD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36" w:rsidRPr="005F54FD" w:rsidRDefault="00AE5A36" w:rsidP="00391F4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54FD">
              <w:rPr>
                <w:rFonts w:ascii="Times New Roman" w:hAnsi="Times New Roman"/>
                <w:b/>
                <w:sz w:val="24"/>
              </w:rPr>
              <w:t>Формы и методы</w:t>
            </w:r>
          </w:p>
          <w:p w:rsidR="00AE5A36" w:rsidRPr="005F54FD" w:rsidRDefault="00AE5A36" w:rsidP="00391F4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54FD">
              <w:rPr>
                <w:rFonts w:ascii="Times New Roman" w:hAnsi="Times New Roman"/>
                <w:b/>
                <w:sz w:val="24"/>
              </w:rPr>
              <w:t>контроля и</w:t>
            </w:r>
            <w:r w:rsidR="00F55E4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F54FD">
              <w:rPr>
                <w:rFonts w:ascii="Times New Roman" w:hAnsi="Times New Roman"/>
                <w:b/>
                <w:sz w:val="24"/>
              </w:rPr>
              <w:t>оценки</w:t>
            </w:r>
          </w:p>
        </w:tc>
      </w:tr>
      <w:tr w:rsidR="00AE5A36" w:rsidRPr="005F54FD" w:rsidTr="00391F4C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ПК 1.1</w:t>
            </w:r>
            <w:r w:rsidR="00F55E4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C5520A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E5A36" w:rsidRPr="005F54FD" w:rsidTr="00391F4C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ПК 1.2</w:t>
            </w:r>
            <w:r w:rsidR="00F55E4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C5520A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Тестирование; решение</w:t>
            </w:r>
            <w:r w:rsidR="00F55E4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E5A36" w:rsidRPr="005F54FD" w:rsidTr="00391F4C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F54FD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5F54FD">
              <w:rPr>
                <w:rFonts w:ascii="Times New Roman" w:hAnsi="Times New Roman"/>
                <w:sz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 xml:space="preserve">Практический опыт и умения координировать деятельность по выполнению профессиональных задач. </w:t>
            </w:r>
            <w:r w:rsidRPr="00C5520A">
              <w:rPr>
                <w:rFonts w:ascii="Times New Roman" w:hAnsi="Times New Roman"/>
                <w:sz w:val="24"/>
                <w:lang w:bidi="ru-RU"/>
              </w:rPr>
              <w:t>Выбор и применение способов решения профессиональных задач в области ландшафтного строительства</w:t>
            </w:r>
            <w:r>
              <w:rPr>
                <w:rFonts w:ascii="Times New Roman" w:hAnsi="Times New Roman"/>
                <w:sz w:val="24"/>
                <w:lang w:bidi="ru-RU"/>
              </w:rPr>
              <w:t>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AE5A36" w:rsidRPr="005F54FD" w:rsidTr="00391F4C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F54FD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5F54FD">
              <w:rPr>
                <w:rFonts w:ascii="Times New Roman" w:hAnsi="Times New Roman"/>
                <w:sz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 w:rsidRPr="005F54FD">
              <w:rPr>
                <w:rFonts w:ascii="Times New Roman" w:hAnsi="Times New Roman"/>
                <w:sz w:val="24"/>
              </w:rPr>
              <w:lastRenderedPageBreak/>
              <w:t>профессиональной деятельности.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  <w:lang w:bidi="ru-RU"/>
              </w:rPr>
              <w:lastRenderedPageBreak/>
              <w:t xml:space="preserve">Организует эффективный поиск необходимой информации, работа на ПК, использование Интернет-ресурсов. Использование различных источников, включая </w:t>
            </w:r>
            <w:proofErr w:type="gramStart"/>
            <w:r w:rsidRPr="00C5520A">
              <w:rPr>
                <w:rFonts w:ascii="Times New Roman" w:hAnsi="Times New Roman"/>
                <w:sz w:val="24"/>
                <w:lang w:bidi="ru-RU"/>
              </w:rPr>
              <w:t>электронные</w:t>
            </w:r>
            <w:proofErr w:type="gramEnd"/>
            <w:r w:rsidRPr="00C5520A">
              <w:rPr>
                <w:rFonts w:ascii="Times New Roman" w:hAnsi="Times New Roman"/>
                <w:sz w:val="24"/>
                <w:lang w:bidi="ru-RU"/>
              </w:rPr>
              <w:t>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на </w:t>
            </w:r>
            <w:r w:rsidRPr="005F54FD">
              <w:rPr>
                <w:rFonts w:ascii="Times New Roman" w:hAnsi="Times New Roman"/>
                <w:sz w:val="24"/>
              </w:rPr>
              <w:lastRenderedPageBreak/>
              <w:t>учебной практике</w:t>
            </w:r>
          </w:p>
        </w:tc>
      </w:tr>
      <w:tr w:rsidR="00AE5A36" w:rsidRPr="005F54FD" w:rsidTr="00391F4C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F54FD"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 w:rsidRPr="005F54FD">
              <w:rPr>
                <w:rFonts w:ascii="Times New Roman" w:hAnsi="Times New Roman"/>
                <w:sz w:val="24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>Планирует и реализовывает собственное профессиональное и личностное развитие. Использует знания по финансовой грамотности в различных жизненных ситуациях.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AE5A36" w:rsidRPr="005F54FD" w:rsidTr="00391F4C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F54FD">
              <w:rPr>
                <w:rFonts w:ascii="Times New Roman" w:hAnsi="Times New Roman"/>
                <w:sz w:val="24"/>
              </w:rPr>
              <w:t>ОК</w:t>
            </w:r>
            <w:proofErr w:type="gramEnd"/>
            <w:r w:rsidR="00F55E46">
              <w:rPr>
                <w:rFonts w:ascii="Times New Roman" w:hAnsi="Times New Roman"/>
                <w:sz w:val="24"/>
              </w:rPr>
              <w:t xml:space="preserve"> </w:t>
            </w:r>
            <w:r w:rsidRPr="005F54FD">
              <w:rPr>
                <w:rFonts w:ascii="Times New Roman" w:hAnsi="Times New Roman"/>
                <w:sz w:val="24"/>
              </w:rPr>
              <w:t>04. Эффективно взаимодействовать и работать в коллективе и команде.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>Эффективно работает в коллективе, команде, общении с преподавателем.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AE5A36" w:rsidRPr="005F54FD" w:rsidTr="00391F4C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F54FD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5F54FD">
              <w:rPr>
                <w:rFonts w:ascii="Times New Roman" w:hAnsi="Times New Roman"/>
                <w:sz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AE5A36" w:rsidRPr="005F54FD" w:rsidTr="00391F4C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F54FD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5F54FD">
              <w:rPr>
                <w:rFonts w:ascii="Times New Roman" w:hAnsi="Times New Roman"/>
                <w:sz w:val="24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>Проявляет гражданско-патриотическую позицию, демонстрирует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применяет стандарты.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AE5A36" w:rsidRPr="005F54FD" w:rsidTr="00391F4C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F54FD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5F54FD">
              <w:rPr>
                <w:rFonts w:ascii="Times New Roman" w:hAnsi="Times New Roman"/>
                <w:sz w:val="24"/>
              </w:rPr>
              <w:t xml:space="preserve"> 07. Содействовать сохранению окружающей среды, ресурсосбережению, применять знания об изменении климата, </w:t>
            </w:r>
            <w:r w:rsidRPr="005F54FD">
              <w:rPr>
                <w:rFonts w:ascii="Times New Roman" w:hAnsi="Times New Roman"/>
                <w:sz w:val="24"/>
              </w:rPr>
              <w:lastRenderedPageBreak/>
              <w:t>принципы бережливого производства, эффективно действовать в чрезвычайных ситуациях.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lastRenderedPageBreak/>
              <w:t xml:space="preserve">Содействует сохранению окружающей среды, ресурсосбережению, применяет знания об изменении климата, принципы бережливого </w:t>
            </w:r>
            <w:r w:rsidRPr="00C5520A">
              <w:rPr>
                <w:rFonts w:ascii="Times New Roman" w:hAnsi="Times New Roman"/>
                <w:sz w:val="24"/>
              </w:rPr>
              <w:lastRenderedPageBreak/>
              <w:t>производства, эффективно действует в чрезвычайных ситуациях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lastRenderedPageBreak/>
              <w:t>Решение ситуационных задач; собеседование; практическая работа; виды работ на практике.</w:t>
            </w:r>
          </w:p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</w:t>
            </w:r>
            <w:r w:rsidRPr="005F54FD">
              <w:rPr>
                <w:rFonts w:ascii="Times New Roman" w:hAnsi="Times New Roman"/>
                <w:sz w:val="24"/>
              </w:rPr>
              <w:lastRenderedPageBreak/>
              <w:t>процессе выполнения практических заданий на учебной практике</w:t>
            </w:r>
          </w:p>
        </w:tc>
      </w:tr>
      <w:tr w:rsidR="00AE5A36" w:rsidRPr="005F54FD" w:rsidTr="00391F4C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F54FD"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 w:rsidRPr="005F54FD">
              <w:rPr>
                <w:rFonts w:ascii="Times New Roman" w:hAnsi="Times New Roman"/>
                <w:sz w:val="24"/>
              </w:rPr>
              <w:t xml:space="preserve">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>Пользуется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AE5A36" w:rsidRPr="005F54FD" w:rsidRDefault="00AE5A36" w:rsidP="00391F4C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</w:tbl>
    <w:p w:rsidR="00AE5A36" w:rsidRDefault="00AE5A36" w:rsidP="00AE5A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AE5A36" w:rsidRDefault="00AE5A36" w:rsidP="00AE5A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AE5A36" w:rsidRDefault="00AE5A36" w:rsidP="00AE5A36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6C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</w:t>
      </w:r>
      <w:r w:rsidRPr="00B86C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Информационное обеспечение учебной практики профессионального модуля</w:t>
      </w:r>
      <w:r w:rsidR="00F55E4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937FB3" w:rsidRDefault="00937FB3" w:rsidP="00AE5A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FB3" w:rsidRDefault="00937FB3" w:rsidP="00F55E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</w:t>
      </w:r>
      <w:r w:rsidRPr="003F1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Информационное обеспечение обучения</w:t>
      </w:r>
    </w:p>
    <w:p w:rsidR="00937FB3" w:rsidRDefault="00937FB3" w:rsidP="00F55E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A36" w:rsidRPr="00B86C79" w:rsidRDefault="00AE5A36" w:rsidP="00F55E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AE5A36" w:rsidRPr="00B86C79" w:rsidRDefault="00F55E46" w:rsidP="00F55E46">
      <w:pPr>
        <w:shd w:val="clear" w:color="auto" w:fill="FFFFFF"/>
        <w:tabs>
          <w:tab w:val="num" w:pos="1260"/>
        </w:tabs>
        <w:spacing w:after="0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5A36" w:rsidRPr="00B86C79" w:rsidRDefault="00AE5A36" w:rsidP="00F55E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937FB3" w:rsidRDefault="00937FB3" w:rsidP="00F55E4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FB3" w:rsidRPr="00937FB3" w:rsidRDefault="00937FB3" w:rsidP="00F55E46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Pr="00937FB3">
        <w:rPr>
          <w:rFonts w:ascii="Times New Roman" w:hAnsi="Times New Roman" w:cs="Times New Roman"/>
          <w:b/>
          <w:sz w:val="28"/>
          <w:szCs w:val="28"/>
        </w:rPr>
        <w:t xml:space="preserve">. Требования к руководителям учебной практики </w:t>
      </w:r>
    </w:p>
    <w:p w:rsidR="00937FB3" w:rsidRDefault="00937FB3" w:rsidP="00F55E4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FB3" w:rsidRPr="00144495" w:rsidRDefault="00937FB3" w:rsidP="00F55E4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5">
        <w:rPr>
          <w:rFonts w:ascii="Times New Roman" w:hAnsi="Times New Roman" w:cs="Times New Roman"/>
          <w:sz w:val="28"/>
          <w:szCs w:val="28"/>
        </w:rPr>
        <w:t>Требования к квалификации педагогичес</w:t>
      </w:r>
      <w:r>
        <w:rPr>
          <w:rFonts w:ascii="Times New Roman" w:hAnsi="Times New Roman" w:cs="Times New Roman"/>
          <w:sz w:val="28"/>
          <w:szCs w:val="28"/>
        </w:rPr>
        <w:t xml:space="preserve">ких (инженерно-педагогических) </w:t>
      </w:r>
      <w:r w:rsidRPr="00144495">
        <w:rPr>
          <w:rFonts w:ascii="Times New Roman" w:hAnsi="Times New Roman" w:cs="Times New Roman"/>
          <w:sz w:val="28"/>
          <w:szCs w:val="28"/>
        </w:rPr>
        <w:t>кадров, осуществляющи</w:t>
      </w:r>
      <w:r w:rsidR="005B070D">
        <w:rPr>
          <w:rFonts w:ascii="Times New Roman" w:hAnsi="Times New Roman" w:cs="Times New Roman"/>
          <w:sz w:val="28"/>
          <w:szCs w:val="28"/>
        </w:rPr>
        <w:t>х руководство учебной практикой</w:t>
      </w:r>
      <w:r w:rsidRPr="001444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7FB3" w:rsidRPr="00144495" w:rsidRDefault="00937FB3" w:rsidP="00F55E4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5">
        <w:rPr>
          <w:rFonts w:ascii="Times New Roman" w:hAnsi="Times New Roman" w:cs="Times New Roman"/>
          <w:sz w:val="28"/>
          <w:szCs w:val="28"/>
        </w:rPr>
        <w:t xml:space="preserve">-наличие высшего инженерно-педагогического образования, соответствующего виду деятельности; </w:t>
      </w:r>
    </w:p>
    <w:p w:rsidR="00937FB3" w:rsidRPr="00144495" w:rsidRDefault="00937FB3" w:rsidP="00F55E4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5">
        <w:rPr>
          <w:rFonts w:ascii="Times New Roman" w:hAnsi="Times New Roman" w:cs="Times New Roman"/>
          <w:sz w:val="28"/>
          <w:szCs w:val="28"/>
        </w:rPr>
        <w:t>-наличие педагогической квалификационной категории; наличие опыта работы в профильных организациях с обязательной</w:t>
      </w:r>
      <w:r>
        <w:rPr>
          <w:rFonts w:ascii="Times New Roman" w:hAnsi="Times New Roman" w:cs="Times New Roman"/>
          <w:sz w:val="28"/>
          <w:szCs w:val="28"/>
        </w:rPr>
        <w:t xml:space="preserve"> стажировкой </w:t>
      </w:r>
      <w:r w:rsidR="003D7F95">
        <w:rPr>
          <w:rFonts w:ascii="Times New Roman" w:hAnsi="Times New Roman" w:cs="Times New Roman"/>
          <w:sz w:val="28"/>
          <w:szCs w:val="28"/>
        </w:rPr>
        <w:t xml:space="preserve">или прохождения курсов повышения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не реже 1-го раза </w:t>
      </w:r>
      <w:r w:rsidRPr="00144495">
        <w:rPr>
          <w:rFonts w:ascii="Times New Roman" w:hAnsi="Times New Roman" w:cs="Times New Roman"/>
          <w:sz w:val="28"/>
          <w:szCs w:val="28"/>
        </w:rPr>
        <w:t xml:space="preserve">в 3 года. </w:t>
      </w:r>
    </w:p>
    <w:p w:rsidR="00937FB3" w:rsidRPr="00144495" w:rsidRDefault="005B070D" w:rsidP="00F55E4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FB3" w:rsidRPr="00937FB3" w:rsidRDefault="00F55E46" w:rsidP="00F55E46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FB3" w:rsidRPr="00937FB3">
        <w:rPr>
          <w:rFonts w:ascii="Times New Roman" w:hAnsi="Times New Roman" w:cs="Times New Roman"/>
          <w:b/>
          <w:sz w:val="28"/>
          <w:szCs w:val="28"/>
        </w:rPr>
        <w:t xml:space="preserve">4.3. Требования к соблюдению техники безопасности и пожарной </w:t>
      </w:r>
    </w:p>
    <w:p w:rsidR="00937FB3" w:rsidRPr="00937FB3" w:rsidRDefault="00937FB3" w:rsidP="00F55E46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FB3">
        <w:rPr>
          <w:rFonts w:ascii="Times New Roman" w:hAnsi="Times New Roman" w:cs="Times New Roman"/>
          <w:b/>
          <w:sz w:val="28"/>
          <w:szCs w:val="28"/>
        </w:rPr>
        <w:t>безопасности</w:t>
      </w:r>
    </w:p>
    <w:p w:rsidR="003D7F95" w:rsidRDefault="00937FB3" w:rsidP="00F55E4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5">
        <w:rPr>
          <w:rFonts w:ascii="Times New Roman" w:hAnsi="Times New Roman" w:cs="Times New Roman"/>
          <w:sz w:val="28"/>
          <w:szCs w:val="28"/>
        </w:rPr>
        <w:t>К самостоятельной работе в ходе учебной практики допускаются обучающиеся, прошедшие медицинский осмотр</w:t>
      </w:r>
      <w:r>
        <w:rPr>
          <w:rFonts w:ascii="Times New Roman" w:hAnsi="Times New Roman" w:cs="Times New Roman"/>
          <w:sz w:val="28"/>
          <w:szCs w:val="28"/>
        </w:rPr>
        <w:t xml:space="preserve">, инструктаж по охране труда и </w:t>
      </w:r>
      <w:r w:rsidRPr="00144495">
        <w:rPr>
          <w:rFonts w:ascii="Times New Roman" w:hAnsi="Times New Roman" w:cs="Times New Roman"/>
          <w:sz w:val="28"/>
          <w:szCs w:val="28"/>
        </w:rPr>
        <w:t xml:space="preserve">противопожарной безопасности. </w:t>
      </w:r>
    </w:p>
    <w:p w:rsidR="00937FB3" w:rsidRPr="00590C2B" w:rsidRDefault="00937FB3" w:rsidP="00F55E4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5">
        <w:rPr>
          <w:rFonts w:ascii="Times New Roman" w:hAnsi="Times New Roman" w:cs="Times New Roman"/>
          <w:sz w:val="28"/>
          <w:szCs w:val="28"/>
        </w:rPr>
        <w:t>В кабинетах и учебно-производственной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495">
        <w:rPr>
          <w:rFonts w:ascii="Times New Roman" w:hAnsi="Times New Roman" w:cs="Times New Roman"/>
          <w:sz w:val="28"/>
          <w:szCs w:val="28"/>
        </w:rPr>
        <w:t>мастерской установлена охранно-пожарная сигнализация, огнетушители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A36" w:rsidRPr="00937FB3" w:rsidRDefault="00AE5A36" w:rsidP="00F55E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4D0" w:rsidRDefault="006024D0" w:rsidP="00F55E46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5A36" w:rsidRPr="006D4A35" w:rsidRDefault="00F55E46" w:rsidP="00F55E46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93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AE5A36" w:rsidRPr="006D4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5A36" w:rsidRPr="006D4A35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AE5A36" w:rsidRPr="006D4A35" w:rsidRDefault="00AE5A36" w:rsidP="00F55E46">
      <w:pPr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sz w:val="28"/>
          <w:szCs w:val="28"/>
        </w:rPr>
        <w:t>В целях реализации рабочей программы</w:t>
      </w:r>
      <w:r w:rsidR="00F55E46">
        <w:rPr>
          <w:rFonts w:ascii="Times New Roman" w:hAnsi="Times New Roman" w:cs="Times New Roman"/>
          <w:sz w:val="28"/>
          <w:szCs w:val="28"/>
        </w:rPr>
        <w:t xml:space="preserve"> </w:t>
      </w:r>
      <w:r w:rsidRPr="006D4A35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6D4A35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3D7F95" w:rsidRDefault="00AE5A36" w:rsidP="00F55E46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</w:t>
      </w:r>
      <w:r w:rsidR="003D7F95">
        <w:rPr>
          <w:rFonts w:ascii="Times New Roman" w:hAnsi="Times New Roman" w:cs="Times New Roman"/>
          <w:bCs/>
          <w:sz w:val="28"/>
          <w:szCs w:val="28"/>
        </w:rPr>
        <w:t>:</w:t>
      </w:r>
      <w:r w:rsidRPr="006D4A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5A36" w:rsidRPr="006D4A35" w:rsidRDefault="00AE5A36" w:rsidP="00F55E46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- д</w:t>
      </w:r>
      <w:r w:rsidRPr="006D4A35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AE5A36" w:rsidRPr="006D4A35" w:rsidRDefault="00AE5A36" w:rsidP="00F55E4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A35">
        <w:rPr>
          <w:rFonts w:ascii="Times New Roman" w:eastAsia="Times New Roman" w:hAnsi="Times New Roman" w:cs="Times New Roman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AE5A36" w:rsidRPr="006D4A35" w:rsidRDefault="00AE5A36" w:rsidP="00F55E4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AE5A36" w:rsidRPr="006D4A35" w:rsidRDefault="00AE5A36" w:rsidP="00F55E4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</w:t>
      </w:r>
      <w:r w:rsidR="003D7F95">
        <w:rPr>
          <w:rFonts w:ascii="Times New Roman" w:hAnsi="Times New Roman" w:cs="Times New Roman"/>
          <w:bCs/>
          <w:sz w:val="28"/>
          <w:szCs w:val="28"/>
        </w:rPr>
        <w:t>.</w:t>
      </w:r>
    </w:p>
    <w:p w:rsidR="00AE5A36" w:rsidRPr="006D4A35" w:rsidRDefault="00AE5A36" w:rsidP="00F55E46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AE5A36" w:rsidRPr="006D4A35" w:rsidRDefault="00AE5A36" w:rsidP="00F55E46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AE5A36" w:rsidRPr="006D4A35" w:rsidRDefault="00AE5A36" w:rsidP="00F55E46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AE5A36" w:rsidRPr="006D4A35" w:rsidRDefault="00AE5A36" w:rsidP="00F55E46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AE5A36" w:rsidRPr="006D4A35" w:rsidRDefault="00AE5A36" w:rsidP="00F55E46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6D4A35">
        <w:rPr>
          <w:rFonts w:ascii="Times New Roman" w:hAnsi="Times New Roman" w:cs="Times New Roman"/>
          <w:bCs/>
          <w:sz w:val="28"/>
          <w:szCs w:val="28"/>
        </w:rPr>
        <w:tab/>
      </w:r>
    </w:p>
    <w:p w:rsidR="00AE5A36" w:rsidRPr="006D4A35" w:rsidRDefault="00AE5A36" w:rsidP="00F55E46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</w:t>
      </w:r>
      <w:r w:rsidR="00490372">
        <w:rPr>
          <w:rFonts w:ascii="Times New Roman" w:hAnsi="Times New Roman" w:cs="Times New Roman"/>
          <w:bCs/>
          <w:sz w:val="28"/>
          <w:szCs w:val="28"/>
        </w:rPr>
        <w:t>.</w:t>
      </w:r>
    </w:p>
    <w:p w:rsidR="00AE5A36" w:rsidRPr="006D4A35" w:rsidRDefault="00AE5A36" w:rsidP="00F55E46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AE5A36" w:rsidRPr="006D4A35" w:rsidRDefault="00AE5A36" w:rsidP="00F55E46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AE5A36" w:rsidRPr="006D4A35" w:rsidRDefault="00AE5A36" w:rsidP="00F55E46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</w:t>
      </w:r>
      <w:r w:rsidR="00F55E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5A36" w:rsidRPr="006D4A35" w:rsidRDefault="00937FB3" w:rsidP="00F55E46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физминутка</w:t>
      </w:r>
      <w:proofErr w:type="spellEnd"/>
      <w:r w:rsidR="00AE5A36" w:rsidRPr="006D4A35">
        <w:rPr>
          <w:rFonts w:ascii="Times New Roman" w:hAnsi="Times New Roman" w:cs="Times New Roman"/>
          <w:bCs/>
          <w:sz w:val="28"/>
          <w:szCs w:val="28"/>
        </w:rPr>
        <w:t xml:space="preserve"> для обеспечения здоровье сбережения.</w:t>
      </w:r>
    </w:p>
    <w:p w:rsidR="00AE5A36" w:rsidRPr="006D4A35" w:rsidRDefault="00AE5A36" w:rsidP="00F55E4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A3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55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4A35">
        <w:rPr>
          <w:rFonts w:ascii="Times New Roman" w:eastAsia="Times New Roman" w:hAnsi="Times New Roman" w:cs="Times New Roman"/>
          <w:sz w:val="28"/>
          <w:szCs w:val="28"/>
        </w:rPr>
        <w:t xml:space="preserve">слабослышащих обучающихся используются: </w:t>
      </w:r>
    </w:p>
    <w:p w:rsidR="00AE5A36" w:rsidRPr="006D4A35" w:rsidRDefault="00AE5A36" w:rsidP="00F55E4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4A35">
        <w:rPr>
          <w:rFonts w:ascii="Times New Roman" w:eastAsia="Times New Roman" w:hAnsi="Times New Roman" w:cs="Times New Roman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AE5A36" w:rsidRPr="006D4A35" w:rsidRDefault="00AE5A36" w:rsidP="00F55E4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4A3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D4A35">
        <w:rPr>
          <w:rFonts w:ascii="Times New Roman" w:eastAsia="Times New Roman" w:hAnsi="Times New Roman" w:cs="Times New Roman"/>
          <w:bCs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AE5A36" w:rsidRPr="006D4A35" w:rsidRDefault="00AE5A36" w:rsidP="00F55E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D4A35">
        <w:rPr>
          <w:rFonts w:ascii="Times New Roman" w:hAnsi="Times New Roman" w:cs="Times New Roman"/>
          <w:bCs/>
          <w:sz w:val="28"/>
          <w:szCs w:val="28"/>
        </w:rPr>
        <w:lastRenderedPageBreak/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AE5A36" w:rsidRPr="006D4A35" w:rsidRDefault="00AE5A36" w:rsidP="00F55E46">
      <w:pPr>
        <w:numPr>
          <w:ilvl w:val="0"/>
          <w:numId w:val="5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6D4A35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6D4A35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AE5A36" w:rsidRPr="006D4A35" w:rsidRDefault="00AE5A36" w:rsidP="00F55E46">
      <w:pPr>
        <w:numPr>
          <w:ilvl w:val="0"/>
          <w:numId w:val="5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 xml:space="preserve">разговаривая </w:t>
      </w:r>
      <w:r w:rsidR="00937FB3" w:rsidRPr="006D4A35">
        <w:rPr>
          <w:rFonts w:ascii="Times New Roman" w:hAnsi="Times New Roman" w:cs="Times New Roman"/>
          <w:bCs/>
          <w:sz w:val="28"/>
          <w:szCs w:val="28"/>
        </w:rPr>
        <w:t>с</w:t>
      </w:r>
      <w:r w:rsidR="00937FB3">
        <w:rPr>
          <w:rFonts w:ascii="Times New Roman" w:hAnsi="Times New Roman" w:cs="Times New Roman"/>
          <w:bCs/>
          <w:sz w:val="28"/>
          <w:szCs w:val="28"/>
        </w:rPr>
        <w:t>лушателями, мастер производственного обучения</w:t>
      </w:r>
      <w:r w:rsidR="00F55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4A35">
        <w:rPr>
          <w:rFonts w:ascii="Times New Roman" w:hAnsi="Times New Roman" w:cs="Times New Roman"/>
          <w:bCs/>
          <w:sz w:val="28"/>
          <w:szCs w:val="28"/>
        </w:rPr>
        <w:t>смотрит на него, говорит ясно короткими предложениями, обеспечивая возможность чтения по губам;</w:t>
      </w:r>
    </w:p>
    <w:p w:rsidR="00AE5A36" w:rsidRPr="006D4A35" w:rsidRDefault="00937FB3" w:rsidP="00F55E46">
      <w:pPr>
        <w:numPr>
          <w:ilvl w:val="0"/>
          <w:numId w:val="5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мастер производственного обучения </w:t>
      </w:r>
      <w:r w:rsidR="00AE5A36" w:rsidRPr="006D4A35">
        <w:rPr>
          <w:rFonts w:ascii="Times New Roman" w:hAnsi="Times New Roman" w:cs="Times New Roman"/>
          <w:bCs/>
          <w:sz w:val="28"/>
          <w:szCs w:val="28"/>
        </w:rPr>
        <w:t>не повышает резко голос, повторяет сказанное по просьбе обучающегося, использует жесты;</w:t>
      </w:r>
    </w:p>
    <w:p w:rsidR="00AE5A36" w:rsidRPr="006D4A35" w:rsidRDefault="00AE5A36" w:rsidP="00F55E46">
      <w:pPr>
        <w:numPr>
          <w:ilvl w:val="0"/>
          <w:numId w:val="5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</w:t>
      </w:r>
      <w:r w:rsidR="00490372">
        <w:rPr>
          <w:rFonts w:ascii="Times New Roman" w:hAnsi="Times New Roman" w:cs="Times New Roman"/>
          <w:bCs/>
          <w:sz w:val="28"/>
          <w:szCs w:val="28"/>
        </w:rPr>
        <w:t>-</w:t>
      </w:r>
      <w:r w:rsidRPr="006D4A35">
        <w:rPr>
          <w:rFonts w:ascii="Times New Roman" w:hAnsi="Times New Roman" w:cs="Times New Roman"/>
          <w:bCs/>
          <w:sz w:val="28"/>
          <w:szCs w:val="28"/>
        </w:rPr>
        <w:t>ориентированной обратной связью с</w:t>
      </w:r>
      <w:r w:rsidR="00490372">
        <w:rPr>
          <w:rFonts w:ascii="Times New Roman" w:hAnsi="Times New Roman" w:cs="Times New Roman"/>
          <w:bCs/>
          <w:sz w:val="28"/>
          <w:szCs w:val="28"/>
        </w:rPr>
        <w:t>о</w:t>
      </w:r>
      <w:r w:rsidRPr="006D4A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FB3">
        <w:rPr>
          <w:rFonts w:ascii="Times New Roman" w:hAnsi="Times New Roman" w:cs="Times New Roman"/>
          <w:bCs/>
          <w:sz w:val="28"/>
          <w:szCs w:val="28"/>
        </w:rPr>
        <w:t>слушателями</w:t>
      </w:r>
      <w:r w:rsidR="00490372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AE5A36" w:rsidRPr="006D4A35" w:rsidSect="003D7F9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43048F"/>
    <w:multiLevelType w:val="hybridMultilevel"/>
    <w:tmpl w:val="12720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0722C7"/>
    <w:multiLevelType w:val="hybridMultilevel"/>
    <w:tmpl w:val="D9D45390"/>
    <w:lvl w:ilvl="0" w:tplc="565C5F8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A7F8A"/>
    <w:multiLevelType w:val="hybridMultilevel"/>
    <w:tmpl w:val="4950FC0C"/>
    <w:lvl w:ilvl="0" w:tplc="C784C0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11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7"/>
    <w:rsid w:val="0013006E"/>
    <w:rsid w:val="00133B63"/>
    <w:rsid w:val="001B52D4"/>
    <w:rsid w:val="002A3F77"/>
    <w:rsid w:val="002C06DD"/>
    <w:rsid w:val="003348BF"/>
    <w:rsid w:val="003D7F95"/>
    <w:rsid w:val="004072F6"/>
    <w:rsid w:val="00490372"/>
    <w:rsid w:val="004C5E44"/>
    <w:rsid w:val="005B070D"/>
    <w:rsid w:val="005E6A6F"/>
    <w:rsid w:val="006024D0"/>
    <w:rsid w:val="007231F1"/>
    <w:rsid w:val="00737B02"/>
    <w:rsid w:val="00895C3D"/>
    <w:rsid w:val="00937FB3"/>
    <w:rsid w:val="00AA6E04"/>
    <w:rsid w:val="00AE5A36"/>
    <w:rsid w:val="00BD3395"/>
    <w:rsid w:val="00F3051C"/>
    <w:rsid w:val="00F5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5A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E5A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E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E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5A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E5A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E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E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dcterms:created xsi:type="dcterms:W3CDTF">2024-09-06T07:45:00Z</dcterms:created>
  <dcterms:modified xsi:type="dcterms:W3CDTF">2024-09-06T08:04:00Z</dcterms:modified>
</cp:coreProperties>
</file>